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E" w:rsidRPr="000A3111" w:rsidRDefault="0077284E" w:rsidP="0077284E">
      <w:pPr>
        <w:suppressAutoHyphens/>
        <w:spacing w:line="276" w:lineRule="auto"/>
        <w:ind w:firstLine="540"/>
        <w:rPr>
          <w:color w:val="333333"/>
          <w:sz w:val="24"/>
          <w:szCs w:val="24"/>
        </w:rPr>
      </w:pPr>
      <w:r w:rsidRPr="000A3111">
        <w:rPr>
          <w:color w:val="333333"/>
          <w:sz w:val="24"/>
          <w:szCs w:val="24"/>
        </w:rPr>
        <w:t>_________________________2012г.</w:t>
      </w:r>
    </w:p>
    <w:p w:rsidR="0077284E" w:rsidRDefault="0077284E" w:rsidP="0077284E">
      <w:pPr>
        <w:suppressAutoHyphens/>
        <w:spacing w:line="276" w:lineRule="auto"/>
        <w:jc w:val="center"/>
        <w:rPr>
          <w:b/>
          <w:color w:val="333333"/>
          <w:sz w:val="24"/>
          <w:szCs w:val="24"/>
        </w:rPr>
      </w:pPr>
    </w:p>
    <w:p w:rsidR="0077284E" w:rsidRDefault="0077284E" w:rsidP="0077284E">
      <w:pPr>
        <w:pStyle w:val="a3"/>
        <w:jc w:val="center"/>
      </w:pPr>
    </w:p>
    <w:p w:rsidR="0077284E" w:rsidRPr="008A1E43" w:rsidRDefault="0077284E" w:rsidP="007728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E43">
        <w:rPr>
          <w:rFonts w:ascii="Times New Roman" w:hAnsi="Times New Roman"/>
          <w:b/>
          <w:sz w:val="28"/>
          <w:szCs w:val="28"/>
        </w:rPr>
        <w:t>Обеспечение образовательного процесса по программе оборудованными учебными кабинетами, объектами для проведения практических занятий</w:t>
      </w:r>
    </w:p>
    <w:p w:rsidR="0077284E" w:rsidRPr="00076F34" w:rsidRDefault="0077284E" w:rsidP="0077284E">
      <w:pPr>
        <w:suppressAutoHyphens/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_________________</w:t>
      </w:r>
      <w:r w:rsidR="005409FD">
        <w:rPr>
          <w:b/>
          <w:color w:val="333333"/>
          <w:sz w:val="28"/>
          <w:szCs w:val="28"/>
        </w:rPr>
        <w:t>060101 Лечебное дело</w:t>
      </w:r>
      <w:r>
        <w:rPr>
          <w:b/>
          <w:color w:val="333333"/>
          <w:sz w:val="28"/>
          <w:szCs w:val="28"/>
        </w:rPr>
        <w:t>__________________</w:t>
      </w:r>
    </w:p>
    <w:p w:rsidR="0077284E" w:rsidRPr="00A0437F" w:rsidRDefault="0077284E" w:rsidP="0077284E">
      <w:pPr>
        <w:pBdr>
          <w:bottom w:val="single" w:sz="12" w:space="1" w:color="auto"/>
        </w:pBdr>
        <w:suppressAutoHyphens/>
        <w:spacing w:line="276" w:lineRule="auto"/>
        <w:jc w:val="center"/>
        <w:rPr>
          <w:i/>
          <w:color w:val="333333"/>
        </w:rPr>
      </w:pPr>
      <w:r>
        <w:rPr>
          <w:i/>
          <w:color w:val="333333"/>
        </w:rPr>
        <w:t>н</w:t>
      </w:r>
      <w:r w:rsidRPr="00A0437F">
        <w:rPr>
          <w:i/>
          <w:color w:val="333333"/>
        </w:rPr>
        <w:t>азвание основной образовательной программы с указанием кода</w:t>
      </w:r>
    </w:p>
    <w:p w:rsidR="0077284E" w:rsidRPr="00DD60E1" w:rsidRDefault="0077284E" w:rsidP="0077284E">
      <w:pPr>
        <w:suppressAutoHyphens/>
        <w:spacing w:line="276" w:lineRule="auto"/>
        <w:jc w:val="center"/>
        <w:rPr>
          <w:color w:val="333333"/>
        </w:rPr>
      </w:pPr>
    </w:p>
    <w:tbl>
      <w:tblPr>
        <w:tblW w:w="11695" w:type="dxa"/>
        <w:jc w:val="center"/>
        <w:tblInd w:w="-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634"/>
        <w:gridCol w:w="7386"/>
      </w:tblGrid>
      <w:tr w:rsidR="00A7258A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C22143" w:rsidRDefault="00A7258A" w:rsidP="00053626">
            <w:pPr>
              <w:jc w:val="center"/>
              <w:rPr>
                <w:b/>
                <w:sz w:val="24"/>
                <w:szCs w:val="24"/>
              </w:rPr>
            </w:pPr>
            <w:r w:rsidRPr="00C22143">
              <w:rPr>
                <w:b/>
                <w:sz w:val="24"/>
                <w:szCs w:val="24"/>
              </w:rPr>
              <w:t>№</w:t>
            </w:r>
            <w:r w:rsidRPr="00C22143">
              <w:rPr>
                <w:b/>
                <w:sz w:val="24"/>
                <w:szCs w:val="24"/>
              </w:rPr>
              <w:br/>
            </w:r>
            <w:proofErr w:type="gramStart"/>
            <w:r w:rsidRPr="00C22143">
              <w:rPr>
                <w:b/>
                <w:sz w:val="24"/>
                <w:szCs w:val="24"/>
              </w:rPr>
              <w:t>п</w:t>
            </w:r>
            <w:proofErr w:type="gramEnd"/>
            <w:r w:rsidRPr="00C221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A7258A" w:rsidRPr="00C22143" w:rsidRDefault="00A7258A" w:rsidP="00053626">
            <w:pPr>
              <w:jc w:val="center"/>
              <w:rPr>
                <w:b/>
                <w:sz w:val="24"/>
                <w:szCs w:val="24"/>
              </w:rPr>
            </w:pPr>
            <w:r w:rsidRPr="00C22143">
              <w:rPr>
                <w:b/>
                <w:sz w:val="24"/>
                <w:szCs w:val="24"/>
              </w:rPr>
              <w:t>Наименование дисциплины в соответствии с учебным планом</w:t>
            </w:r>
            <w:r>
              <w:rPr>
                <w:b/>
                <w:sz w:val="24"/>
                <w:szCs w:val="24"/>
              </w:rPr>
              <w:t xml:space="preserve"> (ГОС)</w:t>
            </w:r>
          </w:p>
        </w:tc>
        <w:tc>
          <w:tcPr>
            <w:tcW w:w="7386" w:type="dxa"/>
            <w:vAlign w:val="center"/>
          </w:tcPr>
          <w:p w:rsidR="00A7258A" w:rsidRPr="00C22143" w:rsidRDefault="00A7258A" w:rsidP="00053626">
            <w:pPr>
              <w:jc w:val="center"/>
              <w:rPr>
                <w:b/>
                <w:sz w:val="24"/>
                <w:szCs w:val="24"/>
              </w:rPr>
            </w:pPr>
            <w:r w:rsidRPr="00C22143">
              <w:rPr>
                <w:b/>
                <w:sz w:val="24"/>
                <w:szCs w:val="24"/>
              </w:rPr>
              <w:t xml:space="preserve">Наименование оборудованных учебных кабинетов, </w:t>
            </w:r>
            <w:r>
              <w:rPr>
                <w:b/>
                <w:sz w:val="24"/>
                <w:szCs w:val="24"/>
              </w:rPr>
              <w:t xml:space="preserve">аудиторий, лабораторий и пр. </w:t>
            </w:r>
            <w:r w:rsidRPr="00C22143">
              <w:rPr>
                <w:b/>
                <w:sz w:val="24"/>
                <w:szCs w:val="24"/>
              </w:rPr>
              <w:t>объектов с перечнем основного оборудования</w:t>
            </w:r>
          </w:p>
        </w:tc>
      </w:tr>
      <w:tr w:rsidR="00A7258A" w:rsidTr="00A7258A">
        <w:trPr>
          <w:cantSplit/>
          <w:tblHeader/>
          <w:jc w:val="center"/>
        </w:trPr>
        <w:tc>
          <w:tcPr>
            <w:tcW w:w="675" w:type="dxa"/>
            <w:shd w:val="clear" w:color="auto" w:fill="A6A6A6"/>
            <w:vAlign w:val="center"/>
          </w:tcPr>
          <w:p w:rsidR="00A7258A" w:rsidRDefault="00A7258A" w:rsidP="00053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4" w:type="dxa"/>
            <w:shd w:val="clear" w:color="auto" w:fill="A6A6A6"/>
            <w:vAlign w:val="center"/>
          </w:tcPr>
          <w:p w:rsidR="00A7258A" w:rsidRDefault="00A7258A" w:rsidP="00053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86" w:type="dxa"/>
            <w:shd w:val="clear" w:color="auto" w:fill="A6A6A6"/>
            <w:vAlign w:val="center"/>
          </w:tcPr>
          <w:p w:rsidR="00A7258A" w:rsidRDefault="00A7258A" w:rsidP="00053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5409FD" w:rsidP="005409F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409FD">
              <w:rPr>
                <w:sz w:val="20"/>
                <w:szCs w:val="20"/>
              </w:rPr>
              <w:t>1.</w:t>
            </w:r>
          </w:p>
        </w:tc>
        <w:tc>
          <w:tcPr>
            <w:tcW w:w="3634" w:type="dxa"/>
          </w:tcPr>
          <w:p w:rsidR="00A7258A" w:rsidRPr="005409FD" w:rsidRDefault="005409FD" w:rsidP="00053626">
            <w:pPr>
              <w:pStyle w:val="a7"/>
            </w:pPr>
            <w:r w:rsidRPr="005409FD">
              <w:t>Информатика</w:t>
            </w:r>
          </w:p>
        </w:tc>
        <w:tc>
          <w:tcPr>
            <w:tcW w:w="7386" w:type="dxa"/>
          </w:tcPr>
          <w:p w:rsidR="00A7258A" w:rsidRPr="005409FD" w:rsidRDefault="005409FD" w:rsidP="005409FD">
            <w:pPr>
              <w:rPr>
                <w:sz w:val="20"/>
              </w:rPr>
            </w:pPr>
            <w:r w:rsidRPr="005409FD">
              <w:rPr>
                <w:sz w:val="20"/>
              </w:rPr>
              <w:t>Компьютерный класс</w:t>
            </w:r>
            <w:r>
              <w:rPr>
                <w:sz w:val="20"/>
              </w:rPr>
              <w:t>: компьютеры -15, локальная сеть, выход в сеть Интернет</w:t>
            </w: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5409FD" w:rsidP="00540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34" w:type="dxa"/>
          </w:tcPr>
          <w:p w:rsidR="00A7258A" w:rsidRPr="005409FD" w:rsidRDefault="005409FD" w:rsidP="00053626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386" w:type="dxa"/>
          </w:tcPr>
          <w:p w:rsidR="00A7258A" w:rsidRPr="005409FD" w:rsidRDefault="005409FD" w:rsidP="005A624E">
            <w:pPr>
              <w:rPr>
                <w:sz w:val="20"/>
              </w:rPr>
            </w:pPr>
            <w:r>
              <w:rPr>
                <w:sz w:val="20"/>
              </w:rPr>
              <w:t>Лаборатория физики</w:t>
            </w:r>
            <w:r w:rsidR="005A624E">
              <w:rPr>
                <w:sz w:val="20"/>
              </w:rPr>
              <w:t xml:space="preserve"> (</w:t>
            </w:r>
            <w:proofErr w:type="spellStart"/>
            <w:r w:rsidR="005A624E">
              <w:rPr>
                <w:sz w:val="20"/>
              </w:rPr>
              <w:t>каб</w:t>
            </w:r>
            <w:proofErr w:type="spellEnd"/>
            <w:r w:rsidR="005A624E">
              <w:rPr>
                <w:sz w:val="20"/>
              </w:rPr>
              <w:t>. 401)</w:t>
            </w:r>
            <w:r>
              <w:rPr>
                <w:sz w:val="20"/>
              </w:rPr>
              <w:t>: аудиометр – 1, осциллограф – 1, а</w:t>
            </w:r>
            <w:r w:rsidRPr="005409FD">
              <w:rPr>
                <w:sz w:val="20"/>
              </w:rPr>
              <w:t>ппарат электролечения и</w:t>
            </w:r>
            <w:r>
              <w:rPr>
                <w:sz w:val="20"/>
              </w:rPr>
              <w:t xml:space="preserve"> </w:t>
            </w:r>
            <w:r w:rsidRPr="005409FD">
              <w:rPr>
                <w:sz w:val="20"/>
              </w:rPr>
              <w:t>гальванизации</w:t>
            </w:r>
            <w:r>
              <w:rPr>
                <w:sz w:val="20"/>
              </w:rPr>
              <w:t xml:space="preserve"> –</w:t>
            </w:r>
            <w:r w:rsidR="005A624E">
              <w:rPr>
                <w:sz w:val="20"/>
              </w:rPr>
              <w:t xml:space="preserve"> 1</w:t>
            </w: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5A624E" w:rsidP="00053626">
            <w:pPr>
              <w:rPr>
                <w:sz w:val="20"/>
              </w:rPr>
            </w:pPr>
            <w:r>
              <w:rPr>
                <w:sz w:val="20"/>
              </w:rPr>
              <w:t>Учебная комната</w:t>
            </w:r>
            <w:bookmarkStart w:id="0" w:name="_GoBack"/>
            <w:bookmarkEnd w:id="0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402): вольтметр высокочастотный- 1, э</w:t>
            </w:r>
            <w:r w:rsidRPr="005A624E">
              <w:rPr>
                <w:sz w:val="20"/>
              </w:rPr>
              <w:t>лектрокардиограф одноканальный</w:t>
            </w:r>
            <w:r>
              <w:rPr>
                <w:sz w:val="20"/>
              </w:rPr>
              <w:t xml:space="preserve"> - 1</w:t>
            </w: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  <w:tr w:rsidR="00A7258A" w:rsidRPr="005409FD" w:rsidTr="00A7258A">
        <w:trPr>
          <w:cantSplit/>
          <w:jc w:val="center"/>
        </w:trPr>
        <w:tc>
          <w:tcPr>
            <w:tcW w:w="675" w:type="dxa"/>
            <w:vAlign w:val="center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3634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  <w:tc>
          <w:tcPr>
            <w:tcW w:w="7386" w:type="dxa"/>
          </w:tcPr>
          <w:p w:rsidR="00A7258A" w:rsidRPr="005409FD" w:rsidRDefault="00A7258A" w:rsidP="00053626">
            <w:pPr>
              <w:rPr>
                <w:sz w:val="20"/>
              </w:rPr>
            </w:pPr>
          </w:p>
        </w:tc>
      </w:tr>
    </w:tbl>
    <w:p w:rsidR="0077284E" w:rsidRPr="005409FD" w:rsidRDefault="0077284E" w:rsidP="0077284E">
      <w:pPr>
        <w:rPr>
          <w:sz w:val="20"/>
        </w:rPr>
      </w:pPr>
    </w:p>
    <w:p w:rsidR="0077284E" w:rsidRPr="00C22143" w:rsidRDefault="0077284E" w:rsidP="0077284E">
      <w:pPr>
        <w:rPr>
          <w:i/>
          <w:sz w:val="20"/>
        </w:rPr>
      </w:pPr>
      <w:r w:rsidRPr="00C22143">
        <w:rPr>
          <w:bCs/>
          <w:i/>
          <w:sz w:val="20"/>
        </w:rPr>
        <w:t>Примечание.</w:t>
      </w:r>
      <w:r w:rsidRPr="00C22143">
        <w:rPr>
          <w:b/>
          <w:bCs/>
          <w:i/>
          <w:sz w:val="20"/>
        </w:rPr>
        <w:t xml:space="preserve"> </w:t>
      </w:r>
      <w:r w:rsidRPr="00C22143">
        <w:rPr>
          <w:i/>
          <w:sz w:val="20"/>
        </w:rPr>
        <w:t>Указывается наличие объектов</w:t>
      </w:r>
      <w:r>
        <w:rPr>
          <w:i/>
          <w:sz w:val="20"/>
        </w:rPr>
        <w:t>,</w:t>
      </w:r>
      <w:r w:rsidRPr="00C22143">
        <w:rPr>
          <w:i/>
          <w:sz w:val="20"/>
        </w:rPr>
        <w:t xml:space="preserve"> помещений</w:t>
      </w:r>
      <w:r>
        <w:rPr>
          <w:i/>
          <w:sz w:val="20"/>
        </w:rPr>
        <w:t xml:space="preserve"> и оборудования в соответствии с требованиями ГОС (для программ СПО – ФГОС).</w:t>
      </w:r>
    </w:p>
    <w:p w:rsidR="0077284E" w:rsidRDefault="0077284E" w:rsidP="0077284E"/>
    <w:p w:rsidR="0077284E" w:rsidRPr="000240D2" w:rsidRDefault="009829F1" w:rsidP="0077284E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  <w:t>______________________________         ______________________________________</w:t>
      </w:r>
    </w:p>
    <w:p w:rsidR="0077284E" w:rsidRPr="000240D2" w:rsidRDefault="009829F1" w:rsidP="007728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  <w:t>(подпись)</w:t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</w:r>
      <w:r w:rsidR="0077284E" w:rsidRPr="000240D2">
        <w:rPr>
          <w:sz w:val="24"/>
          <w:szCs w:val="24"/>
        </w:rPr>
        <w:tab/>
        <w:t>(Ф.И.О.)</w:t>
      </w:r>
    </w:p>
    <w:p w:rsidR="00DE3BD8" w:rsidRDefault="00DE3BD8"/>
    <w:sectPr w:rsidR="00DE3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4E"/>
    <w:rsid w:val="005409FD"/>
    <w:rsid w:val="005A624E"/>
    <w:rsid w:val="0077284E"/>
    <w:rsid w:val="009829F1"/>
    <w:rsid w:val="00A7258A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284E"/>
    <w:rPr>
      <w:rFonts w:ascii="PetersburgCTT" w:hAnsi="PetersburgCTT"/>
      <w:sz w:val="24"/>
    </w:rPr>
  </w:style>
  <w:style w:type="character" w:customStyle="1" w:styleId="a4">
    <w:name w:val="Основной текст Знак"/>
    <w:basedOn w:val="a0"/>
    <w:link w:val="a3"/>
    <w:semiHidden/>
    <w:rsid w:val="0077284E"/>
    <w:rPr>
      <w:rFonts w:ascii="PetersburgCTT" w:eastAsia="Times New Roman" w:hAnsi="PetersburgCTT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7284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7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7284E"/>
    <w:pPr>
      <w:jc w:val="left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772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284E"/>
    <w:rPr>
      <w:rFonts w:ascii="PetersburgCTT" w:hAnsi="PetersburgCTT"/>
      <w:sz w:val="24"/>
    </w:rPr>
  </w:style>
  <w:style w:type="character" w:customStyle="1" w:styleId="a4">
    <w:name w:val="Основной текст Знак"/>
    <w:basedOn w:val="a0"/>
    <w:link w:val="a3"/>
    <w:semiHidden/>
    <w:rsid w:val="0077284E"/>
    <w:rPr>
      <w:rFonts w:ascii="PetersburgCTT" w:eastAsia="Times New Roman" w:hAnsi="PetersburgCTT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7284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7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7284E"/>
    <w:pPr>
      <w:jc w:val="left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772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Тверская ГМА Минздрава России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Килейников</dc:creator>
  <cp:keywords/>
  <dc:description/>
  <cp:lastModifiedBy>Килейников</cp:lastModifiedBy>
  <cp:revision>4</cp:revision>
  <dcterms:created xsi:type="dcterms:W3CDTF">2012-12-12T09:23:00Z</dcterms:created>
  <dcterms:modified xsi:type="dcterms:W3CDTF">2012-12-12T09:40:00Z</dcterms:modified>
</cp:coreProperties>
</file>