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90" w:rsidRPr="00687990" w:rsidRDefault="00687990" w:rsidP="00C0656C">
      <w:pPr>
        <w:spacing w:before="360" w:after="240" w:line="25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7990">
        <w:rPr>
          <w:rFonts w:ascii="Times New Roman" w:eastAsiaTheme="majorEastAsia" w:hAnsi="Times New Roman" w:cs="Times New Roman"/>
          <w:b/>
          <w:sz w:val="32"/>
          <w:szCs w:val="32"/>
        </w:rPr>
        <w:t>Информационный бюллетень № 2 материалов по высшей</w:t>
      </w:r>
      <w:r w:rsidRPr="0068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школе, поступивших в библиотеку Тверского ГМУ в печатном виде и из электронной научной библиотеки e</w:t>
      </w:r>
      <w:r w:rsidRPr="0068799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L</w:t>
      </w:r>
      <w:proofErr w:type="spellStart"/>
      <w:r w:rsidRPr="0068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ibrary</w:t>
      </w:r>
      <w:proofErr w:type="spellEnd"/>
      <w:r w:rsidRPr="00687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 втором полугодии 2021 года</w:t>
      </w:r>
    </w:p>
    <w:p w:rsidR="00687990" w:rsidRPr="00687990" w:rsidRDefault="00687990" w:rsidP="00687990">
      <w:pPr>
        <w:spacing w:before="360" w:after="240" w:line="256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990" w:rsidRPr="00687990" w:rsidRDefault="00687990" w:rsidP="00687990">
      <w:pPr>
        <w:spacing w:before="360" w:after="240" w:line="256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990" w:rsidRPr="00687990" w:rsidRDefault="00687990" w:rsidP="00C0656C">
      <w:pPr>
        <w:numPr>
          <w:ilvl w:val="0"/>
          <w:numId w:val="1"/>
        </w:numPr>
        <w:spacing w:before="360" w:after="240" w:line="256" w:lineRule="auto"/>
        <w:ind w:left="-94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hAnsi="Times New Roman" w:cs="Times New Roman"/>
          <w:b/>
          <w:color w:val="555555"/>
          <w:sz w:val="28"/>
          <w:szCs w:val="28"/>
        </w:rPr>
        <w:t>61 М545</w:t>
      </w:r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Методическое обеспечение практико-ориентированного медицинского образования : материалы межрегиональной научно-методической конференции с </w:t>
      </w:r>
      <w:r w:rsidRPr="00687990">
        <w:rPr>
          <w:rFonts w:ascii="Times New Roman" w:hAnsi="Times New Roman" w:cs="Times New Roman"/>
          <w:sz w:val="28"/>
          <w:szCs w:val="28"/>
        </w:rPr>
        <w:t>международным</w:t>
      </w:r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участием, г. Тверь, 26 февр. 2021 г. / Тверской гос. мед. ун-т ; ред. </w:t>
      </w:r>
      <w:hyperlink r:id="rId5" w:history="1">
        <w:r w:rsidRPr="00687990">
          <w:rPr>
            <w:rFonts w:ascii="Times New Roman" w:hAnsi="Times New Roman" w:cs="Times New Roman"/>
            <w:sz w:val="28"/>
            <w:szCs w:val="28"/>
          </w:rPr>
          <w:t>И. Ю. Колесникова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87990">
          <w:rPr>
            <w:rFonts w:ascii="Times New Roman" w:hAnsi="Times New Roman" w:cs="Times New Roman"/>
            <w:sz w:val="28"/>
            <w:szCs w:val="28"/>
          </w:rPr>
          <w:t>Д. В. Алексеев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87990">
          <w:rPr>
            <w:rFonts w:ascii="Times New Roman" w:hAnsi="Times New Roman" w:cs="Times New Roman"/>
            <w:sz w:val="28"/>
            <w:szCs w:val="28"/>
          </w:rPr>
          <w:t xml:space="preserve">Ю. С. </w:t>
        </w:r>
        <w:proofErr w:type="spellStart"/>
        <w:r w:rsidRPr="00687990">
          <w:rPr>
            <w:rFonts w:ascii="Times New Roman" w:hAnsi="Times New Roman" w:cs="Times New Roman"/>
            <w:sz w:val="28"/>
            <w:szCs w:val="28"/>
          </w:rPr>
          <w:t>Апенченко</w:t>
        </w:r>
        <w:proofErr w:type="spellEnd"/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87990">
          <w:rPr>
            <w:rFonts w:ascii="Times New Roman" w:hAnsi="Times New Roman" w:cs="Times New Roman"/>
            <w:sz w:val="28"/>
            <w:szCs w:val="28"/>
          </w:rPr>
          <w:t>Т. О. Николаева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87990">
          <w:rPr>
            <w:rFonts w:ascii="Times New Roman" w:hAnsi="Times New Roman" w:cs="Times New Roman"/>
            <w:sz w:val="28"/>
            <w:szCs w:val="28"/>
          </w:rPr>
          <w:t>А. А. Седова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– 4,83 Мб. – </w:t>
      </w:r>
      <w:proofErr w:type="gramStart"/>
      <w:r w:rsidRPr="00687990">
        <w:rPr>
          <w:rFonts w:ascii="Times New Roman" w:hAnsi="Times New Roman" w:cs="Times New Roman"/>
          <w:color w:val="555555"/>
          <w:sz w:val="28"/>
          <w:szCs w:val="28"/>
        </w:rPr>
        <w:t>Тверь :</w:t>
      </w:r>
      <w:proofErr w:type="gramEnd"/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Ред.-изд. центр Твер. гос. мед. ун-та, 2021. – 114 с. - </w:t>
      </w:r>
      <w:proofErr w:type="gramStart"/>
      <w:r w:rsidRPr="00687990">
        <w:rPr>
          <w:rFonts w:ascii="Times New Roman" w:hAnsi="Times New Roman" w:cs="Times New Roman"/>
          <w:color w:val="555555"/>
          <w:sz w:val="28"/>
          <w:szCs w:val="28"/>
        </w:rPr>
        <w:t>Текст :</w:t>
      </w:r>
      <w:proofErr w:type="gramEnd"/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электронный.</w:t>
      </w:r>
    </w:p>
    <w:p w:rsidR="00687990" w:rsidRPr="00687990" w:rsidRDefault="00687990" w:rsidP="00687990">
      <w:pPr>
        <w:numPr>
          <w:ilvl w:val="0"/>
          <w:numId w:val="1"/>
        </w:numPr>
        <w:spacing w:before="360" w:after="240" w:line="256" w:lineRule="auto"/>
        <w:ind w:left="-94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hAnsi="Times New Roman" w:cs="Times New Roman"/>
          <w:b/>
          <w:color w:val="555555"/>
          <w:sz w:val="28"/>
          <w:szCs w:val="28"/>
        </w:rPr>
        <w:t>61 П781</w:t>
      </w:r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Проблемы и перспективы использования дистанционных образовательных технологий в медицинском вузе : материалы межрегиональной научно-методической конференции, Тверь, 28 окт. 2020 г. / Тверской гос. мед. ун-т ; ред.</w:t>
      </w:r>
      <w:r w:rsidRPr="006879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7990">
          <w:rPr>
            <w:rFonts w:ascii="Times New Roman" w:hAnsi="Times New Roman" w:cs="Times New Roman"/>
            <w:sz w:val="28"/>
            <w:szCs w:val="28"/>
          </w:rPr>
          <w:t>И. Ю. Колесникова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87990">
          <w:rPr>
            <w:rFonts w:ascii="Times New Roman" w:hAnsi="Times New Roman" w:cs="Times New Roman"/>
            <w:sz w:val="28"/>
            <w:szCs w:val="28"/>
          </w:rPr>
          <w:t>Д. В. Алексеев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87990">
          <w:rPr>
            <w:rFonts w:ascii="Times New Roman" w:hAnsi="Times New Roman" w:cs="Times New Roman"/>
            <w:sz w:val="28"/>
            <w:szCs w:val="28"/>
          </w:rPr>
          <w:t xml:space="preserve">Ю. С. </w:t>
        </w:r>
        <w:proofErr w:type="spellStart"/>
        <w:r w:rsidRPr="00687990">
          <w:rPr>
            <w:rFonts w:ascii="Times New Roman" w:hAnsi="Times New Roman" w:cs="Times New Roman"/>
            <w:sz w:val="28"/>
            <w:szCs w:val="28"/>
          </w:rPr>
          <w:t>Апенченко</w:t>
        </w:r>
        <w:proofErr w:type="spellEnd"/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87990">
          <w:rPr>
            <w:rFonts w:ascii="Times New Roman" w:hAnsi="Times New Roman" w:cs="Times New Roman"/>
            <w:sz w:val="28"/>
            <w:szCs w:val="28"/>
          </w:rPr>
          <w:t>Т. О. Николаева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87990">
          <w:rPr>
            <w:rFonts w:ascii="Times New Roman" w:hAnsi="Times New Roman" w:cs="Times New Roman"/>
            <w:sz w:val="28"/>
            <w:szCs w:val="28"/>
          </w:rPr>
          <w:t>А. А. Седова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– 2,79 Мб. – </w:t>
      </w:r>
      <w:proofErr w:type="gramStart"/>
      <w:r w:rsidRPr="00687990">
        <w:rPr>
          <w:rFonts w:ascii="Times New Roman" w:hAnsi="Times New Roman" w:cs="Times New Roman"/>
          <w:color w:val="555555"/>
          <w:sz w:val="28"/>
          <w:szCs w:val="28"/>
        </w:rPr>
        <w:t>Тверь :</w:t>
      </w:r>
      <w:proofErr w:type="gramEnd"/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[б. и.], 2021. – 206 с. – </w:t>
      </w:r>
      <w:proofErr w:type="gramStart"/>
      <w:r w:rsidRPr="00687990">
        <w:rPr>
          <w:rFonts w:ascii="Times New Roman" w:hAnsi="Times New Roman" w:cs="Times New Roman"/>
          <w:color w:val="555555"/>
          <w:sz w:val="28"/>
          <w:szCs w:val="28"/>
        </w:rPr>
        <w:t>Текст :</w:t>
      </w:r>
      <w:proofErr w:type="gramEnd"/>
      <w:r w:rsidRPr="00687990">
        <w:rPr>
          <w:rFonts w:ascii="Times New Roman" w:hAnsi="Times New Roman" w:cs="Times New Roman"/>
          <w:color w:val="555555"/>
          <w:sz w:val="28"/>
          <w:szCs w:val="28"/>
        </w:rPr>
        <w:t xml:space="preserve"> электронный.</w:t>
      </w:r>
    </w:p>
    <w:p w:rsidR="00687990" w:rsidRPr="00687990" w:rsidRDefault="00687990" w:rsidP="00687990">
      <w:pPr>
        <w:numPr>
          <w:ilvl w:val="0"/>
          <w:numId w:val="1"/>
        </w:numPr>
        <w:spacing w:before="360" w:after="240" w:line="256" w:lineRule="auto"/>
        <w:ind w:left="-94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Абрамова, И. Е. Системный подход к обучению академиче</w:t>
      </w:r>
      <w:r w:rsidR="00C0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скому письму: практический опыт </w:t>
      </w: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И. Е. Абрамова, А. В. Ананьина. – </w:t>
      </w:r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</w:t>
      </w:r>
      <w:r w:rsidRPr="00687990">
        <w:rPr>
          <w:rFonts w:ascii="Times New Roman" w:hAnsi="Times New Roman" w:cs="Times New Roman"/>
          <w:sz w:val="28"/>
          <w:szCs w:val="28"/>
        </w:rPr>
        <w:t xml:space="preserve">// </w:t>
      </w: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7. – С. 105-116. – </w:t>
      </w:r>
      <w:proofErr w:type="spellStart"/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114-116 (17 назв.).</w:t>
      </w:r>
    </w:p>
    <w:p w:rsidR="00687990" w:rsidRPr="00687990" w:rsidRDefault="00687990" w:rsidP="00C0656C">
      <w:pPr>
        <w:numPr>
          <w:ilvl w:val="0"/>
          <w:numId w:val="1"/>
        </w:numPr>
        <w:spacing w:before="360" w:after="240" w:line="256" w:lineRule="auto"/>
        <w:ind w:left="-37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Автоматизация ведения учебно-методической документации образовательной организации / В. В. Сиваков, А. А. </w:t>
      </w:r>
      <w:proofErr w:type="spell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Соломников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Ю. Адамович, С. П. Строев. – </w:t>
      </w:r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39-43. – </w:t>
      </w:r>
      <w:proofErr w:type="spellStart"/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41-43 (15 назв.). </w:t>
      </w:r>
    </w:p>
    <w:p w:rsidR="00687990" w:rsidRPr="00687990" w:rsidRDefault="00687990" w:rsidP="00C0656C">
      <w:pPr>
        <w:numPr>
          <w:ilvl w:val="0"/>
          <w:numId w:val="1"/>
        </w:numPr>
        <w:spacing w:before="360" w:after="240" w:line="256" w:lineRule="auto"/>
        <w:ind w:left="-37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990">
        <w:rPr>
          <w:rFonts w:ascii="Times New Roman" w:hAnsi="Times New Roman" w:cs="Times New Roman"/>
          <w:sz w:val="28"/>
          <w:szCs w:val="28"/>
        </w:rPr>
        <w:t xml:space="preserve">Актуальность, своевременность и необходимость междисциплинарной образовательной траектории в студенческой среде современных медицинских вузов / И. В. </w:t>
      </w:r>
      <w:proofErr w:type="spellStart"/>
      <w:r w:rsidRPr="00687990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687990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Pr="00687990">
        <w:rPr>
          <w:rFonts w:ascii="Times New Roman" w:hAnsi="Times New Roman" w:cs="Times New Roman"/>
          <w:sz w:val="28"/>
          <w:szCs w:val="28"/>
        </w:rPr>
        <w:t>Балмасова</w:t>
      </w:r>
      <w:proofErr w:type="spellEnd"/>
      <w:r w:rsidRPr="00687990">
        <w:rPr>
          <w:rFonts w:ascii="Times New Roman" w:hAnsi="Times New Roman" w:cs="Times New Roman"/>
          <w:sz w:val="28"/>
          <w:szCs w:val="28"/>
        </w:rPr>
        <w:t xml:space="preserve">, В. Н. Царев [и др.]. – </w:t>
      </w:r>
      <w:proofErr w:type="gramStart"/>
      <w:r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687990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8799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687990">
        <w:rPr>
          <w:rFonts w:ascii="Times New Roman" w:hAnsi="Times New Roman" w:cs="Times New Roman"/>
          <w:sz w:val="28"/>
          <w:szCs w:val="28"/>
        </w:rPr>
        <w:t>hedra</w:t>
      </w:r>
      <w:proofErr w:type="spellEnd"/>
      <w:r w:rsidRPr="00687990">
        <w:rPr>
          <w:rFonts w:ascii="Times New Roman" w:hAnsi="Times New Roman" w:cs="Times New Roman"/>
          <w:sz w:val="28"/>
          <w:szCs w:val="28"/>
        </w:rPr>
        <w:t xml:space="preserve">. Стоматологическое образование. – 2021. - № 77. – С. 54-61. </w:t>
      </w:r>
    </w:p>
    <w:p w:rsidR="00687990" w:rsidRPr="00687990" w:rsidRDefault="00687990" w:rsidP="00C0656C">
      <w:pPr>
        <w:numPr>
          <w:ilvl w:val="0"/>
          <w:numId w:val="1"/>
        </w:numPr>
        <w:spacing w:before="360" w:after="240" w:line="256" w:lineRule="auto"/>
        <w:ind w:left="-37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Амбарова</w:t>
      </w:r>
      <w:proofErr w:type="spellEnd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А. Пути к успешности в образовании: поведенческие стратегии студенчества в региональны</w:t>
      </w:r>
      <w:r w:rsidR="00D5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вузах России / П. А. </w:t>
      </w:r>
      <w:proofErr w:type="spellStart"/>
      <w:r w:rsidR="00D51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Амбарова</w:t>
      </w:r>
      <w:proofErr w:type="spellEnd"/>
      <w:r w:rsidR="00D51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Е. </w:t>
      </w:r>
      <w:proofErr w:type="spellStart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Зборовский</w:t>
      </w:r>
      <w:proofErr w:type="spellEnd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Высшее образование в России. – 2021. – Т. 30, № 11. – С. 64-80. – </w:t>
      </w:r>
      <w:proofErr w:type="spellStart"/>
      <w:proofErr w:type="gramStart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78-80 (19 назв.). </w:t>
      </w:r>
    </w:p>
    <w:p w:rsidR="00687990" w:rsidRPr="00687990" w:rsidRDefault="00687990" w:rsidP="00DE3122">
      <w:pPr>
        <w:numPr>
          <w:ilvl w:val="0"/>
          <w:numId w:val="1"/>
        </w:numPr>
        <w:spacing w:before="360" w:after="240" w:line="256" w:lineRule="auto"/>
        <w:ind w:left="-37" w:right="11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990">
        <w:rPr>
          <w:rFonts w:ascii="Times New Roman" w:hAnsi="Times New Roman" w:cs="Times New Roman"/>
          <w:sz w:val="28"/>
          <w:szCs w:val="28"/>
        </w:rPr>
        <w:t xml:space="preserve">Анализ готовности выпускников медицинского университета к трудовой деятельности / М. В. Алексеева, А. И. Николаев, В. Р. </w:t>
      </w:r>
      <w:proofErr w:type="spellStart"/>
      <w:r w:rsidRPr="00687990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687990">
        <w:rPr>
          <w:rFonts w:ascii="Times New Roman" w:hAnsi="Times New Roman" w:cs="Times New Roman"/>
          <w:sz w:val="28"/>
          <w:szCs w:val="28"/>
        </w:rPr>
        <w:t xml:space="preserve"> [и др.]. - DOI: </w:t>
      </w:r>
      <w:hyperlink r:id="rId15" w:tgtFrame="_blank" w:history="1">
        <w:r w:rsidRPr="00687990">
          <w:rPr>
            <w:rFonts w:ascii="Times New Roman" w:hAnsi="Times New Roman" w:cs="Times New Roman"/>
            <w:sz w:val="28"/>
            <w:szCs w:val="28"/>
          </w:rPr>
          <w:t>10.17816/1728-2802-2020-24-3-180-185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Pr="00687990">
        <w:rPr>
          <w:rFonts w:ascii="Times New Roman" w:hAnsi="Times New Roman" w:cs="Times New Roman"/>
          <w:color w:val="00008F"/>
          <w:sz w:val="28"/>
          <w:szCs w:val="28"/>
        </w:rPr>
        <w:t>-</w:t>
      </w:r>
      <w:r w:rsidRPr="00687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87990">
        <w:rPr>
          <w:rFonts w:ascii="Times New Roman" w:hAnsi="Times New Roman" w:cs="Times New Roman"/>
          <w:sz w:val="28"/>
          <w:szCs w:val="28"/>
        </w:rPr>
        <w:t xml:space="preserve"> электронный // Российский стоматологический журнал. – 2020. – Т. 24, № 3. – С. 180-185. – </w:t>
      </w:r>
      <w:r w:rsidRPr="00687990">
        <w:rPr>
          <w:rFonts w:ascii="Times New Roman" w:hAnsi="Times New Roman" w:cs="Times New Roman"/>
          <w:sz w:val="28"/>
          <w:szCs w:val="28"/>
          <w:lang w:val="en-US"/>
        </w:rPr>
        <w:lastRenderedPageBreak/>
        <w:t>URL</w:t>
      </w:r>
      <w:r w:rsidRPr="0068799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687990">
          <w:rPr>
            <w:rFonts w:ascii="Times New Roman" w:hAnsi="Times New Roman" w:cs="Times New Roman"/>
            <w:sz w:val="28"/>
            <w:szCs w:val="28"/>
          </w:rPr>
          <w:t>https://www.elibrary.ru/item.asp?id=44005666</w:t>
        </w:r>
      </w:hyperlink>
      <w:r w:rsidRPr="00687990">
        <w:rPr>
          <w:rFonts w:ascii="Times New Roman" w:hAnsi="Times New Roman" w:cs="Times New Roman"/>
          <w:sz w:val="28"/>
          <w:szCs w:val="28"/>
        </w:rPr>
        <w:t xml:space="preserve"> (</w:t>
      </w:r>
      <w:r w:rsidRPr="00687990">
        <w:rPr>
          <w:rFonts w:ascii="Times New Roman" w:hAnsi="Times New Roman" w:cs="Times New Roman"/>
          <w:bCs/>
          <w:sz w:val="28"/>
          <w:szCs w:val="28"/>
        </w:rPr>
        <w:t>дата обращения: 20.11.2021).</w:t>
      </w:r>
    </w:p>
    <w:p w:rsidR="00687990" w:rsidRPr="00687990" w:rsidRDefault="00687990" w:rsidP="00C0656C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прогнозирование успеваемости обучающихся при использовании цифровой образовательной среды /А. Е. </w:t>
      </w:r>
      <w:proofErr w:type="spell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Шухман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И. Парфенов, Л. В. </w:t>
      </w:r>
      <w:proofErr w:type="spell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Легашев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С. Гришина. – </w:t>
      </w:r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123-133. – </w:t>
      </w:r>
      <w:proofErr w:type="spellStart"/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132-133 (10 назв.).</w:t>
      </w:r>
    </w:p>
    <w:p w:rsidR="00687990" w:rsidRPr="00687990" w:rsidRDefault="00687990" w:rsidP="00C0656C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hAnsi="Times New Roman" w:cs="Times New Roman"/>
          <w:sz w:val="28"/>
          <w:szCs w:val="28"/>
        </w:rPr>
        <w:t xml:space="preserve">Бодров, А. В. О квалификациях в перечне специальностей и направлений подготовки высшего образования / А. В. Бодров. – </w:t>
      </w:r>
      <w:proofErr w:type="gramStart"/>
      <w:r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7. – С. 72-80. – </w:t>
      </w:r>
      <w:proofErr w:type="spellStart"/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79-80 (9 назв.).</w:t>
      </w:r>
    </w:p>
    <w:p w:rsidR="00687990" w:rsidRPr="00687990" w:rsidRDefault="005C191F" w:rsidP="00687990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Баканов, К. Б. Роль научно-практических мероприятий Тверского государственного университета в образовательной и научной деятельности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вуза </w:t>
      </w:r>
      <w:r w:rsidR="00D5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proofErr w:type="gramEnd"/>
      <w:r w:rsidR="00D5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Б. Баканов. – </w:t>
      </w:r>
      <w:proofErr w:type="gramStart"/>
      <w:r w:rsidR="00D5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D51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// Верхневолжский медицинский журнал. – 2021. – Т. 20, № 2. – С. 40-43.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43 (8 назв.).   </w:t>
      </w:r>
    </w:p>
    <w:p w:rsidR="00687990" w:rsidRPr="00687990" w:rsidRDefault="005C191F" w:rsidP="00C0656C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Бубнов, Ю. А. Развитие нравственного иммунитета у студенческой молодежи / Ю. А. Бубнов, О. Б.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Мазкина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</w:t>
      </w:r>
      <w:r w:rsidR="00687990" w:rsidRPr="00687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//</w:t>
      </w:r>
      <w:r w:rsidR="00687990" w:rsidRPr="0068799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6. – С. 132-142.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142-143 (11  назв.).  </w:t>
      </w:r>
    </w:p>
    <w:p w:rsidR="00687990" w:rsidRPr="00687990" w:rsidRDefault="005C191F" w:rsidP="00C0656C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 И.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Волонтерство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форма организации образовательной деятельности в контексте «третьей миссии» университета / К. И.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Ю. Малкова.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69-79.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75-79 (35 назв.).</w:t>
      </w:r>
    </w:p>
    <w:p w:rsidR="00687990" w:rsidRPr="00687990" w:rsidRDefault="005C191F" w:rsidP="00C0656C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Власова, О. А. Философия образования и история философии: трансформация диалога педагогов и философов в </w:t>
      </w:r>
      <w:r w:rsidR="00687990" w:rsidRPr="006879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в. / О. А. Власова</w:t>
      </w:r>
      <w:r w:rsidR="00DE3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3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3122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//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в России. – 2021. – Т. 30, № 10. – С. 108-116.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114-116 (30 назв.).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87990" w:rsidRPr="00687990" w:rsidRDefault="005C191F" w:rsidP="00C0656C">
      <w:pPr>
        <w:numPr>
          <w:ilvl w:val="0"/>
          <w:numId w:val="1"/>
        </w:numPr>
        <w:spacing w:before="360" w:after="240" w:line="256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Григорьева, Д. Д. Психолого-педагогическое сопровождение студентов в фокусе инклюзивного высшего образования / </w:t>
      </w:r>
      <w:hyperlink r:id="rId17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Д. Д. Григорьева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М. И. Михеев</w:t>
        </w:r>
      </w:hyperlink>
      <w:r w:rsidR="00905F92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905F9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905F92">
        <w:rPr>
          <w:rFonts w:ascii="Times New Roman" w:hAnsi="Times New Roman" w:cs="Times New Roman"/>
          <w:bCs/>
          <w:sz w:val="28"/>
          <w:szCs w:val="28"/>
        </w:rPr>
        <w:t xml:space="preserve"> непосредственный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// Верхневолжский медицинский журнал. – 2021. – Т. 20, № 3. – С. 47-49.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49 (7 наз</w:t>
      </w:r>
      <w:r w:rsidR="00905F92">
        <w:rPr>
          <w:rFonts w:ascii="Times New Roman" w:hAnsi="Times New Roman" w:cs="Times New Roman"/>
          <w:sz w:val="28"/>
          <w:szCs w:val="28"/>
        </w:rPr>
        <w:t>в</w:t>
      </w:r>
      <w:r w:rsidR="00687990" w:rsidRPr="00687990">
        <w:rPr>
          <w:rFonts w:ascii="Times New Roman" w:hAnsi="Times New Roman" w:cs="Times New Roman"/>
          <w:sz w:val="28"/>
          <w:szCs w:val="28"/>
        </w:rPr>
        <w:t>.).</w:t>
      </w:r>
    </w:p>
    <w:p w:rsidR="00687990" w:rsidRPr="00687990" w:rsidRDefault="005C191F" w:rsidP="00C0656C">
      <w:pPr>
        <w:numPr>
          <w:ilvl w:val="0"/>
          <w:numId w:val="1"/>
        </w:numPr>
        <w:spacing w:before="360" w:after="240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Давыдова, Н. Г. Система ранней профориентации на стоматологическом факультете медицинского университета как необходимое условие профессиональной самоподготовки молодежи / Н. Г. Давыдова, С. Н. Левицкий, М. В. Меньшикова.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Cathedra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Стоматологическое образование. – 2021. - № 71. – С. 66-68. -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68 (8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2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Детерминирующие факторы качественной подготовки студентов по общественному здоровью и здравоохранению / В. Н.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С.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Скоморохова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др.]. -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Проблемы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социальной гигиены, здравоохранения и истории медицины. – 2021. - № 29(4). –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977-983.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981-983 (40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, Г. С. Кейс-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тестинг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и воспроизведение аутентичной клинической ситуации для аккредитации выпускников медицинских вузов / </w:t>
      </w:r>
      <w:hyperlink r:id="rId19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 xml:space="preserve">Г. С. </w:t>
        </w:r>
        <w:proofErr w:type="spellStart"/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Джулай</w:t>
        </w:r>
        <w:proofErr w:type="spellEnd"/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 xml:space="preserve">Т. Е. </w:t>
        </w:r>
        <w:proofErr w:type="spellStart"/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Джулай</w:t>
        </w:r>
        <w:proofErr w:type="spellEnd"/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С. А. Воробьев</w:t>
        </w:r>
      </w:hyperlink>
      <w:r w:rsidR="00905F92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905F9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905F92">
        <w:rPr>
          <w:rFonts w:ascii="Times New Roman" w:hAnsi="Times New Roman" w:cs="Times New Roman"/>
          <w:bCs/>
          <w:sz w:val="28"/>
          <w:szCs w:val="28"/>
        </w:rPr>
        <w:t xml:space="preserve"> непосредственный </w:t>
      </w:r>
      <w:bookmarkStart w:id="0" w:name="_GoBack"/>
      <w:bookmarkEnd w:id="0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// Верхневолжский медицинский журнал. – 2021. – Т. 20, № 2. – С. 40-43.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43 (8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Донецкая, С. С. Система послевузовского профессионального образования в КНР: состояние и тенденции развития / С. С. Донецкая, Б. Ван.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епосредственный // Высшее образование в России. – 2021. – Т. 30, № 11. – С. 147-166.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165-166 (17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Дуракова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Б. Успешность работников старших возрастов или вызов высшей школы / И. Б.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Дуракова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В. Майер. - </w:t>
      </w:r>
      <w:proofErr w:type="gramStart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 xml:space="preserve"> непосредственный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//</w:t>
      </w:r>
      <w:r w:rsidR="00687990" w:rsidRPr="0068799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6. – С. 144-152.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152-155 (23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Ендовицкий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А. Университетская наука и образование в контексте искусственного интеллекта / Д. А.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Ендовицкий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</w:t>
      </w:r>
      <w:r w:rsidR="00687990" w:rsidRPr="00687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//</w:t>
      </w:r>
      <w:r w:rsidR="00687990" w:rsidRPr="00687990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6. – С. 121-131.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128-131 (28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Затравкин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Н. Несостоявшаяся реформа высшего медицинского образования в России в начале ХХ века / С. Н.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Затравкин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Егорышева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Проблемы социальной гигиены, здравоохранения и истории медицины. – 2021. - № 29(4). –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992-997.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996-997 (14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Зорина, Е. В. Новый подход к взаимодействию преподавателя и студентов в образовательном процессе медицинского вуза через паттерны / Е. В. Зорина,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Мудрова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687990" w:rsidRPr="00687990">
        <w:rPr>
          <w:rFonts w:ascii="Times New Roman" w:hAnsi="Times New Roman" w:cs="Times New Roman"/>
          <w:sz w:val="28"/>
          <w:szCs w:val="28"/>
        </w:rPr>
        <w:t>DOI: </w:t>
      </w:r>
      <w:hyperlink r:id="rId22" w:tgtFrame="_blank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10.33029/2220-8453-2021-12-2-8-14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="00687990" w:rsidRPr="00687990">
        <w:rPr>
          <w:rFonts w:ascii="Times New Roman" w:hAnsi="Times New Roman" w:cs="Times New Roman"/>
          <w:color w:val="00008F"/>
          <w:sz w:val="28"/>
          <w:szCs w:val="28"/>
        </w:rPr>
        <w:t>–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//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образование и профессиональное развитие. – 2021. – Т. 12, № 2(4). – С. 8-14. –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="00687990" w:rsidRPr="00687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https://www.elibrary.ru/item.asp?id=46696216</w:t>
        </w:r>
      </w:hyperlink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20.12.2021).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Иванова, М. А. Основа о понятии «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русскоязычном академическом дискурсе / М. А. Иванова</w:t>
      </w:r>
      <w:r w:rsidR="00C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CE5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Высшее образование в России. – 2021. – Т. 30, № 10. – С. 53-62.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60-62 (23 назв.).</w:t>
      </w:r>
    </w:p>
    <w:p w:rsidR="00687990" w:rsidRPr="00E41E7A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E7A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</w:t>
      </w:r>
      <w:r w:rsidR="00687990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ненко, Е. Н. Аспирантский курс «История и философия науки»: Что? Как? Для чего? / Е. Н. Ивахненко. – </w:t>
      </w:r>
      <w:proofErr w:type="gramStart"/>
      <w:r w:rsidR="00687990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87990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Высшее образование в России. – 2021. – Т. 30, № 10. – С. 38-52. – </w:t>
      </w:r>
      <w:proofErr w:type="spellStart"/>
      <w:proofErr w:type="gramStart"/>
      <w:r w:rsidR="00687990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50-52 (37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педагогической деятельности преподавателя вуза в условиях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цифровизации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/ И. С.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Батракова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Н. Глубокова, С. А. Писарева, А. П.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Тряпицина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9-19.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18-19 (14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</w:t>
      </w:r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 xml:space="preserve">Исаева, Т. Е. Компетенции и «электронная» педагогическая культура преподавателя высшей школы в </w:t>
      </w:r>
      <w:proofErr w:type="spellStart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>постпандемическом</w:t>
      </w:r>
      <w:proofErr w:type="spellEnd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 xml:space="preserve"> мире. – </w:t>
      </w:r>
      <w:proofErr w:type="gramStart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 xml:space="preserve"> непосредственный / Т. Е. Исаева //</w:t>
      </w:r>
      <w:r w:rsidR="00687990" w:rsidRPr="0068799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6. – С. 80-93.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93-96 (24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Ищенко, Е. Н. «История и философия науки» на перекрестке реформ аспирантуры: полемические заметки / Е. Н. Ищенко // Высшее образование в России. – 2021. – Т. 30, № 8-9. – С. 158-167.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166-167 (15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Классификатор услуг в области стоматологической практики: нормативно-правовые основы и клинико-экономический контент / С. В. Апресян, М. Н. </w:t>
      </w:r>
      <w:proofErr w:type="spellStart"/>
      <w:r w:rsidR="00687990" w:rsidRPr="00687990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, А. Г. Степанова, В. А. Семенова. - </w:t>
      </w:r>
      <w:r w:rsidR="00687990" w:rsidRPr="00687990">
        <w:rPr>
          <w:rFonts w:ascii="Times New Roman" w:hAnsi="Times New Roman" w:cs="Times New Roman"/>
          <w:sz w:val="28"/>
          <w:szCs w:val="28"/>
        </w:rPr>
        <w:t>DOI: </w:t>
      </w:r>
      <w:hyperlink r:id="rId24" w:tgtFrame="_blank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10.18821/1728-2802-2020-24-1-44-50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="00687990" w:rsidRPr="00687990">
        <w:rPr>
          <w:rFonts w:ascii="Times New Roman" w:hAnsi="Times New Roman" w:cs="Times New Roman"/>
          <w:color w:val="00008F"/>
          <w:sz w:val="28"/>
          <w:szCs w:val="28"/>
        </w:rPr>
        <w:t>-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// Российский стоматологический журнал. – 2020. – Т. 24, № 1. – С. 44-50. - </w:t>
      </w:r>
      <w:r w:rsidR="00687990" w:rsidRPr="006879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https://www.elibrary.ru/item.asp?id=42605791</w:t>
        </w:r>
      </w:hyperlink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 (дата обращения: 20.11.2021).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Климова, А. С. Индивидуальные образовательные траектории аспирантов: принципы проектирования и условия внедрения (на примере технического вуза) / А. С. Климова, Л. Ф. Красинская. - </w:t>
      </w:r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Высшее образование в России. – 2021. – Т. 30, № 11. – С. 110-124.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121-124 (20 назв.).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Использование дистанционных технологий в подготовке студентов к практической деятельности по специальности педиатрия // И. А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Б. Приходько, </w:t>
      </w:r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Лучникова</w:t>
      </w:r>
      <w:proofErr w:type="spellEnd"/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E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</w:t>
      </w:r>
      <w:r w:rsidR="00CE5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="00C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вестник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педиатрии. – 2021. - Т. 66, № 4. – С. 173. - </w:t>
      </w:r>
      <w:r w:rsidR="00687990" w:rsidRPr="006879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https://www.elibrary.ru/item.asp?id=46585085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>(дата обращения: 20.11.2021).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Кузнецов, И. С. Детерминанты доверия в высшем образовании / И. С. Кузнецов.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в России. – 2021. – Т. 30, № 12. – С. 9-31.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26-31 (51 назв.).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Леденева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Ю. Образовательная политика Казахстана в условиях миграции молодежи / В. Ю.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Леденева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6. – С. 156-165.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165-167 (20 назв.).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Лукашенко, М. А. Цифровой имидж преподавателя предпринимательского университета / М. А. Лукашенко, Н. В. Громова, А. А.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Ожгихина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//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7. – С. 91-104.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103-104 (17 назв.).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Лысаков, Н. Д. Актуальные проблемы педагогики и квалификации преподавателей / Н. Д. Лысаков, Е. Н.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Высшее образование в России. – 2021. – Т. 30, № 5. – С. 32-43.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40-43 (22 назв.).</w:t>
      </w:r>
    </w:p>
    <w:p w:rsidR="004874EB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Мазуров, Ю. Л. Высшее экологическое образование в Японии: социальная миссия и национальные особенности / Ю. Л. Мазуров, А. И.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Банчева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Высшее образование в России. – 2021. – Т. 30, № 5. – С. 138-149.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148-149 (11 назв.). </w:t>
      </w:r>
    </w:p>
    <w:p w:rsidR="004874EB" w:rsidRDefault="004874EB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Моделирование синергического эффекта академической активности студенческой группы и индивидуальных достижений обучающегося / Е. Я. </w:t>
      </w:r>
      <w:proofErr w:type="spellStart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Гафанович</w:t>
      </w:r>
      <w:proofErr w:type="spellEnd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В. Соколова, Т. В. </w:t>
      </w:r>
      <w:proofErr w:type="spellStart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Мартынович</w:t>
      </w:r>
      <w:proofErr w:type="spellEnd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др.]. – </w:t>
      </w:r>
      <w:proofErr w:type="gramStart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сегодня.  – 2021. - № 7-8. – С. 26-30. – </w:t>
      </w:r>
      <w:proofErr w:type="spellStart"/>
      <w:proofErr w:type="gramStart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29-30 (15 назв.).</w:t>
      </w:r>
    </w:p>
    <w:p w:rsidR="00687990" w:rsidRPr="004874EB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социальных установок иностранных студентов / М. Б. </w:t>
      </w:r>
      <w:proofErr w:type="spellStart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Понявина</w:t>
      </w:r>
      <w:proofErr w:type="spellEnd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В. Расторгуев, П. С. Селезнев [и др.]. – </w:t>
      </w:r>
      <w:proofErr w:type="gramStart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80-92. – </w:t>
      </w:r>
      <w:proofErr w:type="spellStart"/>
      <w:proofErr w:type="gramStart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48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89-92 (34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Мусаев, У. Ю. Интерактивные методы обучения стоматологии в последипломном образовании как условие стимуляции познавательной деятельности / У. Ю. Мусаев, Ж. А.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Ризаев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 - DOI: </w:t>
      </w:r>
      <w:hyperlink r:id="rId26" w:tgtFrame="_blank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10.17816/1728-2802-2020-24-5-306-311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="00687990" w:rsidRPr="00687990">
        <w:rPr>
          <w:rFonts w:ascii="Times New Roman" w:hAnsi="Times New Roman" w:cs="Times New Roman"/>
          <w:color w:val="00008F"/>
          <w:sz w:val="28"/>
          <w:szCs w:val="28"/>
        </w:rPr>
        <w:t xml:space="preserve">– </w:t>
      </w:r>
      <w:proofErr w:type="gramStart"/>
      <w:r w:rsidR="00687990" w:rsidRPr="00687990">
        <w:rPr>
          <w:rFonts w:ascii="Times New Roman" w:hAnsi="Times New Roman" w:cs="Times New Roman"/>
          <w:color w:val="00008F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color w:val="00008F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>электронный // Российский стоматологический журнал. – 2</w:t>
      </w:r>
      <w:r w:rsidR="00DE3122">
        <w:rPr>
          <w:rFonts w:ascii="Times New Roman" w:hAnsi="Times New Roman" w:cs="Times New Roman"/>
          <w:sz w:val="28"/>
          <w:szCs w:val="28"/>
        </w:rPr>
        <w:t>020. – Т. 24, № 5. – 305-311. -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https://www.elibrary.ru/item.asp?id=45156416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>(дата обращения: 20.11.2021).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Никитин, И. В. Концептуализация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формативного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в высшем образовании: результаты тематического анализа / И. В. Никитин, А. К.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Белолуц</w:t>
      </w:r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DE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Высшее образование в России. – 2021. – Т. 30, № 11. – С. 96-109.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104-109 (47 назв.).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Новикова, Е. Ю. Эмоции в электронном образовательном пространстве / Е. Ю. Новикова. - </w:t>
      </w:r>
      <w:proofErr w:type="gramStart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 xml:space="preserve"> непосредственный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687990" w:rsidRPr="00687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6. – С. 108-117.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117-119 (19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В. Система ДПО как основа профессионального образования / С.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А.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Подосенова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134-143.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141-143 (14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Образование после пандемии: падение или подготовка к прыжку? / В. В. Богатов, М. А. Гаранин, Е. А. Краснова, Л. В. Христофорова.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в России. – 2021. – Т. 30, № 7. – С. 9-30.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27-30 (15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Пахомов, С. И. Согласие систем подготовки и аттестации кандидатов наук / С. И. Пахомов, В. А. Гуртов, Л. В. Щеголева. – Текст: непосредственный // Высшее образование в России. – 2021. – Т. 30, № 7. – С. 40-49.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48-49 (7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Пахомов, С. И. Соответствие направлений и программ подготовки в аспирантуре: переходный период / С. И. Пахомов, В. А. Гуртов, Ю. Н. Бережная. – </w:t>
      </w:r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Высшее образовани</w:t>
      </w:r>
      <w:r w:rsidR="00055F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России. – 2021. – Т. 30,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11. – С. 9-28.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26-28 (15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М. Интернационализация образования: шагреневая кожа русского языка / Р. М.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Ф. Белякова, Т. Л. Сидорова.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7. – С. 139-148.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147-148 (13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М. Проблемы дидактики высшей школы: неразрезанные страницы / Р. М.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Д. Васильева, Ю.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Петрунева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55-68.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65-68 (28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Пискова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М. Формирование ценностных отношений студентов: технология кластерного подхода // Д. М.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Пикова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В. Козлова. – </w:t>
      </w:r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Высшее образование в России. – 2021. – Т. 30, № 11. – С. 81-95.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93-95 (15 назв.). 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Погорельская, А. М. Эволюция системы образования в Туркменистане на фоне современных образовательных трендов / А. М. Погорельская.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Высшее образование в России. – 2021. – Т. 30, № 5. – С. 150-160.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159-160 (10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Подгрушная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, Т. С. Практико-ориентированный подход к преподаванию микробиологии в медицинском университете / Т. С.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Подгрушная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 - DOI: </w:t>
      </w:r>
      <w:hyperlink r:id="rId28" w:tgtFrame="_blank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10.33029/2220-8453-2021-12-2-107-114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</w:t>
      </w:r>
      <w:r w:rsidR="00687990" w:rsidRPr="00687990">
        <w:rPr>
          <w:rFonts w:ascii="Times New Roman" w:hAnsi="Times New Roman" w:cs="Times New Roman"/>
          <w:color w:val="00008F"/>
          <w:sz w:val="28"/>
          <w:szCs w:val="28"/>
        </w:rPr>
        <w:t>–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//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образование и профессиональное развитие. – 2021. – Т. 12, № 2(4). – С. 107– 114. -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9" w:history="1">
        <w:r w:rsidR="00687990" w:rsidRPr="00687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https://www.elibrary.ru/item.asp?id=46696221</w:t>
        </w:r>
      </w:hyperlink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20.12.2021).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аспекты формирования академической грамотности в вузе / Н. В. Агеенко, С. Г.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В. Доброва, П. Г.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Лабзина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7. – С. 117-127.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125-127 (18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аспирантура: международный опыт и российский контекст / Б. И. Бедный, С. К. Бекова, Н. В. Рыбаков [и др.]. – </w:t>
      </w:r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Высшее образование в России. – 2021. – Т. 30, № 10. – С. 9-21.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17-21 (37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компетенции по специальности «Фармация», представленный в образовательных программах высших учебных заведений / Е. А.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Буденкова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М. Литвинова, Л. И.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Бабаскина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др.]. - </w:t>
      </w:r>
      <w:r w:rsidR="00687990" w:rsidRPr="00687990">
        <w:rPr>
          <w:rFonts w:ascii="Times New Roman" w:hAnsi="Times New Roman" w:cs="Times New Roman"/>
          <w:sz w:val="28"/>
          <w:szCs w:val="28"/>
        </w:rPr>
        <w:t>DOI: </w:t>
      </w:r>
      <w:hyperlink r:id="rId30" w:tgtFrame="_blank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10.34907/JPQAI.2021.27.74.008</w:t>
        </w:r>
      </w:hyperlink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Вопросы обеспечения качества лекарственных средств. – 2021. - № 2(32). – С. 62-73. -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31" w:history="1">
        <w:r w:rsidR="00687990" w:rsidRPr="006879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https://elibrary.ru/item.asp?id=47179849</w:t>
        </w:r>
      </w:hyperlink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16.10.2021).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Рединова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, Т. Л. Степень мотивации студентов стоматологического факультета к учебе и выбранной профессии / Т. Л.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Рединова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, В. В. Фролова, И. Б.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687990" w:rsidRPr="00687990">
        <w:rPr>
          <w:rFonts w:ascii="Times New Roman" w:hAnsi="Times New Roman" w:cs="Times New Roman"/>
          <w:sz w:val="28"/>
          <w:szCs w:val="28"/>
          <w:lang w:val="en-US"/>
        </w:rPr>
        <w:t>Cathedra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. Стоматологическое образование. – 2021. - № 77. – С. 64-66.  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магистратура будущего: четыре траектории развития / О. В. Петрова, О. Р.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Чепьюк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Д. Макарова, А. И.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Горылев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20-33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31-33 (20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Смирнова, Л. Е. Анализ кадровых ресурсов врачей по профилю «Стоматология» в подразделениях, оказывающих медицинскую помощь в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амбулаторных и стационарных условиях / Л. Е. Смирнова, В. Г. Бутова. - </w:t>
      </w:r>
      <w:r w:rsidR="00687990" w:rsidRPr="00687990">
        <w:rPr>
          <w:rFonts w:ascii="Times New Roman" w:hAnsi="Times New Roman" w:cs="Times New Roman"/>
          <w:sz w:val="28"/>
          <w:szCs w:val="28"/>
        </w:rPr>
        <w:t>DOI: </w:t>
      </w:r>
      <w:hyperlink r:id="rId32" w:tgtFrame="_blank" w:history="1">
        <w:r w:rsidR="00687990" w:rsidRPr="00687990">
          <w:rPr>
            <w:rFonts w:ascii="Times New Roman" w:hAnsi="Times New Roman" w:cs="Times New Roman"/>
            <w:sz w:val="28"/>
            <w:szCs w:val="28"/>
          </w:rPr>
          <w:t>10.18821/1728-2802-2020-24-1-55-60</w:t>
        </w:r>
      </w:hyperlink>
      <w:r w:rsidR="00687990" w:rsidRPr="00687990">
        <w:rPr>
          <w:rFonts w:ascii="Times New Roman" w:hAnsi="Times New Roman" w:cs="Times New Roman"/>
          <w:color w:val="0000FF"/>
          <w:sz w:val="28"/>
          <w:szCs w:val="28"/>
        </w:rPr>
        <w:t>. -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// Российский стоматологический журнал. -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2020. – Т. 24, № 1. – С. 55-60. – </w:t>
      </w:r>
      <w:r w:rsidR="00687990" w:rsidRPr="006879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="00687990" w:rsidRPr="00687990">
          <w:rPr>
            <w:rFonts w:ascii="Times New Roman" w:hAnsi="Times New Roman" w:cs="Times New Roman"/>
            <w:bCs/>
            <w:sz w:val="28"/>
            <w:szCs w:val="28"/>
          </w:rPr>
          <w:t>https://www.elibrary.ru/item.asp?id=42605791</w:t>
        </w:r>
      </w:hyperlink>
      <w:r w:rsidR="00687990" w:rsidRPr="00687990">
        <w:rPr>
          <w:rFonts w:ascii="Times New Roman" w:hAnsi="Times New Roman" w:cs="Times New Roman"/>
          <w:bCs/>
          <w:sz w:val="28"/>
          <w:szCs w:val="28"/>
        </w:rPr>
        <w:t xml:space="preserve"> (дата обращения: 20.11.2021).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В. А. Интегративный подход в преподавании английского языка в профессиональной деятельности / В. А. Соколова, Ю. В. Тихонова // Высшее образование в России. – 2021. – Т. 30, № 10. – С. 78-86.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85-86 (10 назв.).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Соловов, А.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Коронавирусные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зигзаги электронного дистанционного обучения / А. А. Соловов, А. А. Меньшикова. - </w:t>
      </w:r>
      <w:proofErr w:type="gramStart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eastAsiaTheme="majorEastAsia" w:hAnsi="Times New Roman" w:cs="Times New Roman"/>
          <w:sz w:val="28"/>
          <w:szCs w:val="28"/>
        </w:rPr>
        <w:t xml:space="preserve"> непосредственный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Высшее образование в России. – 2021. – Т. 30, № 6. – С. 60-68.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67-68 (15 назв.).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Стародубцев, В. А. Практико-ориентированное обучение в высшей школе / В. А. Стародубцев.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Высшее образование в России. – 2021. – Т. 30, № 5. – С. 75-85.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85-87 (17 назв.). 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Старшинова, Т. А. Адаптивность и самоорганизация системы подготовки кадров в аспирантуре / Т. А. Старшинова // Высшее образование в России. – 2021. – Т. 30, № 12. – С. 157-166.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165-166 (19 назв.). </w:t>
      </w:r>
    </w:p>
    <w:p w:rsidR="00687990" w:rsidRPr="00687990" w:rsidRDefault="005C191F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Студенческая мобильность как форма интернационализации образования: системный подход к организации / А. Е.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Горденко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В. Бойко, Р. Б. Гаджиев, Н. Ю. Филимонова // Высшее образование в России. – 2021. – Т. 30, № 7. – С. 129-138.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136-138 (17 назв.). 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Сысоев, П. В. Подготовка педагогических кадров к реализации предметно-языкового интегрированного обучения в вузе / П. В. Сысоев. – </w:t>
      </w:r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непосредственный // Высшее образование в России. – 2021. – Т. 30, № 5. – С. 21-31. – </w:t>
      </w:r>
      <w:proofErr w:type="spellStart"/>
      <w:proofErr w:type="gramStart"/>
      <w:r w:rsidR="00687990" w:rsidRPr="0068799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687990" w:rsidRPr="0068799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687990" w:rsidRPr="00687990">
        <w:rPr>
          <w:rFonts w:ascii="Times New Roman" w:hAnsi="Times New Roman" w:cs="Times New Roman"/>
          <w:sz w:val="28"/>
          <w:szCs w:val="28"/>
        </w:rPr>
        <w:t xml:space="preserve"> с. 28-31 (20 назв.). </w:t>
      </w:r>
    </w:p>
    <w:p w:rsidR="00687990" w:rsidRPr="00687990" w:rsidRDefault="005C191F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Тихонова, Н. В. Использование цифрового портфолио при оценивании профессиональных компетенций будущих учителей / Н. В. Тихонова // Высшее образование в России. – 2021. – Т. 30, № 10. – С. 87-98. – </w:t>
      </w:r>
      <w:proofErr w:type="spell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96-98 (19 назв.).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990" w:rsidRPr="00687990" w:rsidRDefault="00687990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Томилов, О. Б. «Черные лебеди» организационного дизайна российских университетов / О. Б. Томилов, А. К. Клюев. – </w:t>
      </w:r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44-55. – </w:t>
      </w:r>
      <w:proofErr w:type="spellStart"/>
      <w:proofErr w:type="gramStart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53-55 (27 назв.).</w:t>
      </w:r>
    </w:p>
    <w:p w:rsidR="00687990" w:rsidRPr="00687990" w:rsidRDefault="00B73EF3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Троицкий, Е. Ф. Узбекистан: новый этап интернационализации высшего образования / Е. Ф. Троицкий, Ю. С. </w:t>
      </w:r>
      <w:proofErr w:type="spellStart"/>
      <w:r w:rsidR="00687990" w:rsidRPr="00687990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055F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5F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5F6E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 //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в России. – 2021. – Т. 30, № 10. – С. 157-168.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167-168 (14 назв.).</w:t>
      </w:r>
    </w:p>
    <w:p w:rsidR="00687990" w:rsidRPr="00687990" w:rsidRDefault="00B73EF3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Тупикова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Н. Формирование навыков научно-исследовательской деятельности у студентов Института стоматологии / Л. Н.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Тупикова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И.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Токмакова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 В.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Луницина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Cathedra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Стоматологическое образование. – 2021. - № 76. – С. 69-71.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с.71 (7 назв.).</w:t>
      </w:r>
    </w:p>
    <w:p w:rsidR="00687990" w:rsidRPr="00687990" w:rsidRDefault="00B73EF3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Тюменцева, Е. В. Проблемы обучения иностранных студентов в условиях пандемии / Е. В. Тюменцева, Н. В. Харламова, А. Е. Годенко.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7. – С. 117- 127.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125-127 (18 назв.). </w:t>
      </w:r>
    </w:p>
    <w:p w:rsidR="00687990" w:rsidRPr="00687990" w:rsidRDefault="00B73EF3" w:rsidP="00DE3122">
      <w:pPr>
        <w:numPr>
          <w:ilvl w:val="0"/>
          <w:numId w:val="1"/>
        </w:numPr>
        <w:spacing w:before="360" w:after="240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Университет как среда инновационных взаимодействий / А. В. Кирьякова, Н. А.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Каргаполова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Д.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Белоновская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А. </w:t>
      </w:r>
      <w:proofErr w:type="spell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Дружников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8-9. – С. 115-124.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123-124 (11 назв.).</w:t>
      </w:r>
    </w:p>
    <w:p w:rsidR="00687990" w:rsidRPr="00687990" w:rsidRDefault="00B73EF3" w:rsidP="00DE3122">
      <w:pPr>
        <w:numPr>
          <w:ilvl w:val="0"/>
          <w:numId w:val="1"/>
        </w:numPr>
        <w:spacing w:before="360" w:after="240" w:line="254" w:lineRule="auto"/>
        <w:ind w:left="0" w:right="1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Шишлова, Е. Э. Обновление содержания высшего образования в контексте современных социокультурных трендов / Е. Э. Шишлова. – </w:t>
      </w:r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Высшее образование в России. – 2021. – Т. 30, № 6. – С. 70-79.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78-79 (15 назв.).   </w:t>
      </w:r>
    </w:p>
    <w:p w:rsidR="00687990" w:rsidRPr="00687990" w:rsidRDefault="00B73EF3" w:rsidP="00DE3122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90" w:rsidRPr="00687990">
        <w:rPr>
          <w:rFonts w:ascii="Times New Roman" w:hAnsi="Times New Roman" w:cs="Times New Roman"/>
          <w:sz w:val="28"/>
          <w:szCs w:val="28"/>
        </w:rPr>
        <w:t xml:space="preserve">Щелкунов, М. Д. Вузовская философия: требуется перезагрузка / М. Д. Щелкунов // </w:t>
      </w:r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в России. – 2021. – Т. 30, № 10. – С. 99 -107. – </w:t>
      </w:r>
      <w:proofErr w:type="spellStart"/>
      <w:proofErr w:type="gramStart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="00687990" w:rsidRPr="0068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106-107 (9 назв.).</w:t>
      </w:r>
    </w:p>
    <w:p w:rsidR="008E67FA" w:rsidRDefault="008E67FA" w:rsidP="00DE3122">
      <w:pPr>
        <w:jc w:val="both"/>
      </w:pPr>
    </w:p>
    <w:sectPr w:rsidR="008E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DD0"/>
    <w:multiLevelType w:val="hybridMultilevel"/>
    <w:tmpl w:val="E3803D68"/>
    <w:lvl w:ilvl="0" w:tplc="39D86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90"/>
    <w:rsid w:val="00055F6E"/>
    <w:rsid w:val="004874EB"/>
    <w:rsid w:val="005C191F"/>
    <w:rsid w:val="00687990"/>
    <w:rsid w:val="0079526A"/>
    <w:rsid w:val="008E67FA"/>
    <w:rsid w:val="00905F92"/>
    <w:rsid w:val="00B73EF3"/>
    <w:rsid w:val="00C0656C"/>
    <w:rsid w:val="00C216BC"/>
    <w:rsid w:val="00CE56FD"/>
    <w:rsid w:val="00D51848"/>
    <w:rsid w:val="00DE3122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32F9-E9A2-4641-9820-4A59F1B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24907/source:default" TargetMode="External"/><Relationship Id="rId13" Type="http://schemas.openxmlformats.org/officeDocument/2006/relationships/hyperlink" Target="http://192.168.16.5/OpacUnicode/index.php?url=/auteurs/view/24907/source:default" TargetMode="External"/><Relationship Id="rId18" Type="http://schemas.openxmlformats.org/officeDocument/2006/relationships/hyperlink" Target="http://192.168.16.5/OpacUnicode/index.php?url=/auteurs/view/20629/source:default" TargetMode="External"/><Relationship Id="rId26" Type="http://schemas.openxmlformats.org/officeDocument/2006/relationships/hyperlink" Target="https://doi.org/10.17816/1728-2802-2020-24-5-306-3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6.5/OpacUnicode/index.php?url=/auteurs/view/11179/source:defaul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92.168.16.5/OpacUnicode/index.php?url=/auteurs/view/3084/source:default" TargetMode="External"/><Relationship Id="rId12" Type="http://schemas.openxmlformats.org/officeDocument/2006/relationships/hyperlink" Target="http://192.168.16.5/OpacUnicode/index.php?url=/auteurs/view/3084/source:default" TargetMode="External"/><Relationship Id="rId17" Type="http://schemas.openxmlformats.org/officeDocument/2006/relationships/hyperlink" Target="http://192.168.16.5/OpacUnicode/index.php?url=/auteurs/view/41351/source:default" TargetMode="External"/><Relationship Id="rId25" Type="http://schemas.openxmlformats.org/officeDocument/2006/relationships/hyperlink" Target="https://www.elibrary.ru/item.asp?id=42605791" TargetMode="External"/><Relationship Id="rId33" Type="http://schemas.openxmlformats.org/officeDocument/2006/relationships/hyperlink" Target="https://www.elibrary.ru/item.asp?id=426057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4005666" TargetMode="External"/><Relationship Id="rId20" Type="http://schemas.openxmlformats.org/officeDocument/2006/relationships/hyperlink" Target="http://192.168.16.5/OpacUnicode/index.php?url=/auteurs/view/25975/source:default" TargetMode="External"/><Relationship Id="rId29" Type="http://schemas.openxmlformats.org/officeDocument/2006/relationships/hyperlink" Target="https://www.elibrary.ru/item.asp?id=46696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16.5/OpacUnicode/index.php?url=/auteurs/view/7460/source:default" TargetMode="External"/><Relationship Id="rId11" Type="http://schemas.openxmlformats.org/officeDocument/2006/relationships/hyperlink" Target="http://192.168.16.5/OpacUnicode/index.php?url=/auteurs/view/7460/source:default" TargetMode="External"/><Relationship Id="rId24" Type="http://schemas.openxmlformats.org/officeDocument/2006/relationships/hyperlink" Target="https://doi.org/10.18821/1728-2802-2020-24-1-44-50" TargetMode="External"/><Relationship Id="rId32" Type="http://schemas.openxmlformats.org/officeDocument/2006/relationships/hyperlink" Target="https://doi.org/10.18821/1728-2802-2020-24-1-55-60" TargetMode="External"/><Relationship Id="rId5" Type="http://schemas.openxmlformats.org/officeDocument/2006/relationships/hyperlink" Target="http://192.168.16.5/OpacUnicode/index.php?url=/auteurs/view/6523/source:default" TargetMode="External"/><Relationship Id="rId15" Type="http://schemas.openxmlformats.org/officeDocument/2006/relationships/hyperlink" Target="https://doi.org/10.17816/1728-2802-2020-24-3-180-185" TargetMode="External"/><Relationship Id="rId23" Type="http://schemas.openxmlformats.org/officeDocument/2006/relationships/hyperlink" Target="https://www.elibrary.ru/item.asp?id=46696216" TargetMode="External"/><Relationship Id="rId28" Type="http://schemas.openxmlformats.org/officeDocument/2006/relationships/hyperlink" Target="https://doi.org/10.33029/2220-8453-2021-12-2-107-114" TargetMode="External"/><Relationship Id="rId10" Type="http://schemas.openxmlformats.org/officeDocument/2006/relationships/hyperlink" Target="http://192.168.16.5/OpacUnicode/index.php?url=/auteurs/view/6523/source:default" TargetMode="External"/><Relationship Id="rId19" Type="http://schemas.openxmlformats.org/officeDocument/2006/relationships/hyperlink" Target="http://192.168.16.5/OpacUnicode/index.php?url=/auteurs/view/11282/source:default" TargetMode="External"/><Relationship Id="rId31" Type="http://schemas.openxmlformats.org/officeDocument/2006/relationships/hyperlink" Target="https://elibrary.ru/item.asp?id=47179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6.5/OpacUnicode/index.php?url=/auteurs/view/4126/source:default" TargetMode="External"/><Relationship Id="rId14" Type="http://schemas.openxmlformats.org/officeDocument/2006/relationships/hyperlink" Target="http://192.168.16.5/OpacUnicode/index.php?url=/auteurs/view/4126/source:default" TargetMode="External"/><Relationship Id="rId22" Type="http://schemas.openxmlformats.org/officeDocument/2006/relationships/hyperlink" Target="https://doi.org/10.33029/2220-8453-2021-12-2-8-14" TargetMode="External"/><Relationship Id="rId27" Type="http://schemas.openxmlformats.org/officeDocument/2006/relationships/hyperlink" Target="https://www.elibrary.ru/item.asp?id=45156416" TargetMode="External"/><Relationship Id="rId30" Type="http://schemas.openxmlformats.org/officeDocument/2006/relationships/hyperlink" Target="https://doi.org/10.34907/JPQAI.2021.27.74.0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40168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Буданова</dc:creator>
  <cp:keywords/>
  <dc:description/>
  <cp:lastModifiedBy>Наталья В. Дробнич</cp:lastModifiedBy>
  <cp:revision>11</cp:revision>
  <dcterms:created xsi:type="dcterms:W3CDTF">2022-01-11T09:22:00Z</dcterms:created>
  <dcterms:modified xsi:type="dcterms:W3CDTF">2022-01-12T10:01:00Z</dcterms:modified>
</cp:coreProperties>
</file>